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578" w:rsidRPr="00187C67" w:rsidRDefault="00D52578" w:rsidP="00D52578">
      <w:pPr>
        <w:ind w:firstLine="0"/>
        <w:jc w:val="right"/>
        <w:rPr>
          <w:rFonts w:ascii="Times New Roman" w:hAnsi="Times New Roman" w:cs="Times New Roman"/>
          <w:szCs w:val="20"/>
        </w:rPr>
      </w:pPr>
      <w:r w:rsidRPr="00187C67">
        <w:rPr>
          <w:rFonts w:ascii="Times New Roman" w:hAnsi="Times New Roman" w:cs="Times New Roman"/>
          <w:szCs w:val="20"/>
        </w:rPr>
        <w:t>Nusikalstamų veikų žinybinio registro</w:t>
      </w:r>
    </w:p>
    <w:p w:rsidR="00D52578" w:rsidRPr="00187C67" w:rsidRDefault="00D52578" w:rsidP="00D52578">
      <w:pPr>
        <w:ind w:left="5184" w:firstLine="0"/>
        <w:jc w:val="center"/>
        <w:rPr>
          <w:rFonts w:ascii="Times New Roman" w:hAnsi="Times New Roman" w:cs="Times New Roman"/>
          <w:szCs w:val="20"/>
        </w:rPr>
      </w:pPr>
      <w:r w:rsidRPr="00187C67">
        <w:rPr>
          <w:rFonts w:ascii="Times New Roman" w:hAnsi="Times New Roman" w:cs="Times New Roman"/>
          <w:szCs w:val="20"/>
        </w:rPr>
        <w:t xml:space="preserve">             duomenų tvarkymo taisyklių</w:t>
      </w:r>
    </w:p>
    <w:p w:rsidR="00D52578" w:rsidRPr="00187C67" w:rsidRDefault="00D52578" w:rsidP="00D52578">
      <w:pPr>
        <w:ind w:left="5184" w:firstLine="0"/>
        <w:rPr>
          <w:rFonts w:ascii="Times New Roman" w:hAnsi="Times New Roman" w:cs="Times New Roman"/>
          <w:szCs w:val="20"/>
        </w:rPr>
      </w:pPr>
      <w:r w:rsidRPr="00187C67">
        <w:rPr>
          <w:rFonts w:ascii="Times New Roman" w:hAnsi="Times New Roman" w:cs="Times New Roman"/>
          <w:szCs w:val="20"/>
        </w:rPr>
        <w:t xml:space="preserve">                            4 priedas </w:t>
      </w:r>
    </w:p>
    <w:p w:rsidR="00D52578" w:rsidRPr="00187C67" w:rsidRDefault="00D52578" w:rsidP="00D52578">
      <w:pPr>
        <w:ind w:firstLine="0"/>
        <w:jc w:val="right"/>
        <w:rPr>
          <w:rFonts w:ascii="Times New Roman" w:hAnsi="Times New Roman" w:cs="Times New Roman"/>
          <w:szCs w:val="24"/>
        </w:rPr>
      </w:pPr>
    </w:p>
    <w:p w:rsidR="00D52578" w:rsidRDefault="00D52578" w:rsidP="00D52578">
      <w:pPr>
        <w:keepNext/>
        <w:ind w:firstLine="0"/>
        <w:jc w:val="center"/>
        <w:outlineLvl w:val="0"/>
        <w:rPr>
          <w:rFonts w:ascii="Times New Roman" w:eastAsia="Times New Roman" w:hAnsi="Times New Roman" w:cs="Times New Roman"/>
          <w:b/>
          <w:szCs w:val="20"/>
        </w:rPr>
      </w:pPr>
      <w:r w:rsidRPr="00187C67">
        <w:rPr>
          <w:rFonts w:ascii="Times New Roman" w:eastAsia="Times New Roman" w:hAnsi="Times New Roman" w:cs="Times New Roman"/>
          <w:b/>
          <w:szCs w:val="20"/>
        </w:rPr>
        <w:t xml:space="preserve">IKITEISMINIO TYRIMO BYLOJE PRIIMTŲ SPRENDIMŲ DUOMENYS (40 forma)  </w:t>
      </w:r>
    </w:p>
    <w:p w:rsidR="00D52578" w:rsidRPr="00187C67" w:rsidRDefault="00D52578" w:rsidP="00D52578">
      <w:pPr>
        <w:keepNext/>
        <w:ind w:firstLine="0"/>
        <w:jc w:val="center"/>
        <w:outlineLvl w:val="0"/>
        <w:rPr>
          <w:rFonts w:ascii="Times New Roman" w:eastAsia="Times New Roman" w:hAnsi="Times New Roman" w:cs="Times New Roman"/>
          <w:b/>
          <w:szCs w:val="20"/>
        </w:rPr>
      </w:pPr>
      <w:r w:rsidRPr="00187C67">
        <w:rPr>
          <w:rFonts w:ascii="Times New Roman" w:eastAsia="Times New Roman" w:hAnsi="Times New Roman" w:cs="Times New Roman"/>
          <w:b/>
          <w:szCs w:val="20"/>
        </w:rPr>
        <w:t xml:space="preserve">     </w:t>
      </w:r>
    </w:p>
    <w:tbl>
      <w:tblPr>
        <w:tblW w:w="10516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6"/>
      </w:tblGrid>
      <w:tr w:rsidR="00D52578" w:rsidRPr="00187C67" w:rsidTr="00853B88">
        <w:trPr>
          <w:cantSplit/>
          <w:trHeight w:val="384"/>
        </w:trPr>
        <w:tc>
          <w:tcPr>
            <w:tcW w:w="10516" w:type="dxa"/>
          </w:tcPr>
          <w:p w:rsidR="00D52578" w:rsidRPr="00187C67" w:rsidRDefault="00D52578" w:rsidP="00853B8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A. Prokuratūros, kontroliuojančios ikiteisminį tyrimą, kodas              A  </w:t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52578" w:rsidRPr="00187C67" w:rsidRDefault="00D52578" w:rsidP="00853B8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B. Policijos įstaigos, pradėjusios ikiteisminį tyrimą, kodas                  B  </w:t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EA"/>
            </w:r>
          </w:p>
          <w:p w:rsidR="00D52578" w:rsidRPr="00187C67" w:rsidRDefault="00D52578" w:rsidP="00853B88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C. Policijos įstaigos padalinio, pradėjusio ikiteisminį tyrimą, kodas   C  </w:t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EA"/>
            </w:r>
          </w:p>
        </w:tc>
      </w:tr>
      <w:tr w:rsidR="00D52578" w:rsidRPr="00187C67" w:rsidTr="00853B88">
        <w:tc>
          <w:tcPr>
            <w:tcW w:w="10516" w:type="dxa"/>
          </w:tcPr>
          <w:p w:rsidR="00D52578" w:rsidRPr="00187C67" w:rsidRDefault="00D52578" w:rsidP="00853B8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Ikiteisminio tyrimo byla Nr.</w:t>
            </w:r>
            <w:r w:rsidRPr="00187C6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                                                        </w:t>
            </w:r>
            <w:r w:rsidRPr="00187C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187C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7C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187C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D52578" w:rsidRPr="00187C67" w:rsidRDefault="00D52578" w:rsidP="00853B88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2578" w:rsidRPr="00187C67" w:rsidTr="00853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390"/>
        </w:trPr>
        <w:tc>
          <w:tcPr>
            <w:tcW w:w="10516" w:type="dxa"/>
          </w:tcPr>
          <w:p w:rsidR="00D52578" w:rsidRPr="00187C67" w:rsidRDefault="00D52578" w:rsidP="00853B88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Sujungta su ikiteisminio tyrimo byla Nr.                                     </w:t>
            </w:r>
            <w:r w:rsidRPr="00187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_</w:t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  <w:r w:rsidRPr="00187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87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  <w:p w:rsidR="00D52578" w:rsidRPr="00187C67" w:rsidRDefault="00D52578" w:rsidP="00853B88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(nurodomas pagrindinės ikiteisminio tyrimo bylos numeris)</w:t>
            </w:r>
            <w:r w:rsidRPr="00187C6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D52578" w:rsidRPr="00187C67" w:rsidRDefault="00D52578" w:rsidP="00853B88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52578" w:rsidRPr="00187C67" w:rsidRDefault="00D52578" w:rsidP="00853B88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sprendimo priėmimo data                                     </w:t>
            </w:r>
            <w:r w:rsidRPr="00187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87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52578" w:rsidRPr="00187C67" w:rsidRDefault="00D52578" w:rsidP="00853B88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Pr="00187C67">
              <w:rPr>
                <w:rFonts w:ascii="Times New Roman" w:eastAsia="Times New Roman" w:hAnsi="Times New Roman" w:cs="Times New Roman"/>
                <w:color w:val="000000"/>
                <w:szCs w:val="20"/>
              </w:rPr>
              <w:t>metai          mėn.   diena</w:t>
            </w:r>
            <w:r w:rsidRPr="00187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</w:p>
        </w:tc>
      </w:tr>
      <w:tr w:rsidR="00D52578" w:rsidRPr="00187C67" w:rsidTr="00853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538"/>
        </w:trPr>
        <w:tc>
          <w:tcPr>
            <w:tcW w:w="10516" w:type="dxa"/>
          </w:tcPr>
          <w:p w:rsidR="00D52578" w:rsidRPr="00B211DF" w:rsidRDefault="00D52578" w:rsidP="00853B88">
            <w:pPr>
              <w:ind w:firstLine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x-none"/>
              </w:rPr>
            </w:pPr>
            <w:r w:rsidRPr="00B21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Išskirta: dėl nusikalstamos veikos (1), dėl asmens (2)                </w:t>
            </w:r>
            <w:r w:rsidRPr="00B211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x-none"/>
              </w:rPr>
              <w:sym w:font="Symbol" w:char="F0EA"/>
            </w:r>
            <w:r w:rsidRPr="00B211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x-none"/>
              </w:rPr>
              <w:t xml:space="preserve">_ </w:t>
            </w:r>
            <w:r w:rsidRPr="00B211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x-none"/>
              </w:rPr>
              <w:sym w:font="Symbol" w:char="F0EA"/>
            </w:r>
            <w:r w:rsidRPr="00B211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x-none"/>
              </w:rPr>
              <w:t xml:space="preserve">   </w:t>
            </w:r>
          </w:p>
          <w:p w:rsidR="00D52578" w:rsidRPr="00187C67" w:rsidRDefault="00D52578" w:rsidP="00853B8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iš ikiteisminio tyrimo bylos Nr.                                                         </w:t>
            </w:r>
            <w:r w:rsidRPr="00187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_</w:t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  <w:r w:rsidRPr="00187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87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  <w:r w:rsidRPr="00187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  <w:p w:rsidR="00D52578" w:rsidRPr="00187C67" w:rsidRDefault="00D52578" w:rsidP="00853B88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2578" w:rsidRPr="00187C67" w:rsidRDefault="00D52578" w:rsidP="00853B88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sprendimo priėmimo data                                      </w:t>
            </w:r>
            <w:r w:rsidRPr="00187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87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D52578" w:rsidRPr="00B211DF" w:rsidRDefault="00D52578" w:rsidP="00853B88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187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Pr="00187C67">
              <w:rPr>
                <w:rFonts w:ascii="Times New Roman" w:eastAsia="Times New Roman" w:hAnsi="Times New Roman" w:cs="Times New Roman"/>
                <w:color w:val="000000"/>
                <w:szCs w:val="20"/>
              </w:rPr>
              <w:t>metai          mėn.   diena</w:t>
            </w:r>
          </w:p>
        </w:tc>
      </w:tr>
      <w:tr w:rsidR="00D52578" w:rsidRPr="00187C67" w:rsidTr="00853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62"/>
        </w:trPr>
        <w:tc>
          <w:tcPr>
            <w:tcW w:w="10516" w:type="dxa"/>
          </w:tcPr>
          <w:p w:rsidR="00D52578" w:rsidRPr="00187C67" w:rsidRDefault="00D52578" w:rsidP="00853B88">
            <w:pPr>
              <w:ind w:left="-220" w:firstLine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A. Ikiteisminio tyrimo įstaigos / prokuratūros, kuriai prokuroro sprendimu </w:t>
            </w:r>
          </w:p>
          <w:p w:rsidR="00D52578" w:rsidRPr="00187C67" w:rsidRDefault="00D52578" w:rsidP="00853B88">
            <w:pPr>
              <w:ind w:left="-220" w:firstLine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perduota tirti ikiteisminio tyrimo byla, kodas                                 A </w:t>
            </w:r>
            <w:r w:rsidRPr="00187C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187C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7C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D52578" w:rsidRPr="00B211DF" w:rsidRDefault="00D52578" w:rsidP="00853B88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perdavimo data                                         </w:t>
            </w:r>
            <w:r w:rsidRPr="00B2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</w:t>
            </w:r>
            <w:r w:rsidRPr="00B2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sym w:font="Symbol" w:char="F0EA"/>
            </w:r>
            <w:r w:rsidRPr="00B211D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_ </w:t>
            </w:r>
            <w:r w:rsidRPr="00B211D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sym w:font="Symbol" w:char="F0EA"/>
            </w:r>
            <w:r w:rsidRPr="00B211D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_ </w:t>
            </w:r>
            <w:r w:rsidRPr="00B211D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sym w:font="Symbol" w:char="F0EA"/>
            </w:r>
            <w:r w:rsidRPr="00B211D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_ </w:t>
            </w:r>
            <w:r w:rsidRPr="00B211D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sym w:font="Symbol" w:char="F0EA"/>
            </w:r>
            <w:r w:rsidRPr="00B2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_ </w:t>
            </w:r>
            <w:r w:rsidRPr="00B2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sym w:font="Symbol" w:char="F0EA"/>
            </w:r>
            <w:r w:rsidRPr="00B211D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_ </w:t>
            </w:r>
            <w:r w:rsidRPr="00B211D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sym w:font="Symbol" w:char="F0EA"/>
            </w:r>
            <w:r w:rsidRPr="00B211D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_ </w:t>
            </w:r>
            <w:r w:rsidRPr="00B2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sym w:font="Symbol" w:char="F0EA"/>
            </w:r>
            <w:r w:rsidRPr="00B2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_ </w:t>
            </w:r>
            <w:r w:rsidRPr="00B211D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sym w:font="Symbol" w:char="F0EA"/>
            </w:r>
            <w:r w:rsidRPr="00B2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_ </w:t>
            </w:r>
            <w:r w:rsidRPr="00B2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sym w:font="Symbol" w:char="F0EA"/>
            </w:r>
          </w:p>
          <w:p w:rsidR="00D52578" w:rsidRPr="00B211DF" w:rsidRDefault="00D52578" w:rsidP="00853B88">
            <w:pPr>
              <w:ind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  <w:r w:rsidRPr="00B2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                                                                                                                </w:t>
            </w:r>
            <w:r w:rsidRPr="00B211DF">
              <w:rPr>
                <w:rFonts w:ascii="Times New Roman" w:eastAsia="Times New Roman" w:hAnsi="Times New Roman" w:cs="Times New Roman"/>
                <w:szCs w:val="20"/>
                <w:lang w:eastAsia="x-none"/>
              </w:rPr>
              <w:t>metai           mėn.   diena</w:t>
            </w:r>
          </w:p>
          <w:p w:rsidR="00D52578" w:rsidRPr="00B211DF" w:rsidRDefault="00D52578" w:rsidP="00853B8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B211D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B. Policijos įstaigos, kuriai pagal kompetenciją perduota </w:t>
            </w:r>
          </w:p>
          <w:p w:rsidR="00D52578" w:rsidRPr="00B211DF" w:rsidRDefault="00D52578" w:rsidP="00853B88">
            <w:pPr>
              <w:ind w:firstLine="0"/>
              <w:jc w:val="both"/>
              <w:rPr>
                <w:rFonts w:ascii="Times New Roman" w:eastAsia="Times New Roman" w:hAnsi="Times New Roman" w:cs="Arial Unicode MS"/>
                <w:szCs w:val="20"/>
                <w:lang w:eastAsia="x-none" w:bidi="lo-LA"/>
              </w:rPr>
            </w:pPr>
            <w:r w:rsidRPr="00B211D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tirti ikiteisminio tyrimo byla, kodas                                                B </w:t>
            </w:r>
            <w:r w:rsidRPr="00B211DF">
              <w:rPr>
                <w:rFonts w:ascii="Times New Roman" w:eastAsia="Times New Roman" w:hAnsi="Times New Roman" w:cs="Arial Unicode MS"/>
                <w:szCs w:val="20"/>
                <w:lang w:eastAsia="x-none" w:bidi="lo-LA"/>
              </w:rPr>
              <w:sym w:font="Symbol" w:char="F0EA"/>
            </w:r>
            <w:r w:rsidRPr="00B211DF">
              <w:rPr>
                <w:rFonts w:ascii="Times New Roman" w:eastAsia="Times New Roman" w:hAnsi="Times New Roman" w:cs="Arial Unicode MS"/>
                <w:szCs w:val="20"/>
                <w:lang w:eastAsia="x-none" w:bidi="lo-LA"/>
              </w:rPr>
              <w:t xml:space="preserve">_ </w:t>
            </w:r>
            <w:r w:rsidRPr="00B211DF">
              <w:rPr>
                <w:rFonts w:ascii="Times New Roman" w:eastAsia="Times New Roman" w:hAnsi="Times New Roman" w:cs="Arial Unicode MS"/>
                <w:szCs w:val="20"/>
                <w:lang w:eastAsia="x-none" w:bidi="lo-LA"/>
              </w:rPr>
              <w:sym w:font="Symbol" w:char="F0EA"/>
            </w:r>
            <w:r w:rsidRPr="00B211DF">
              <w:rPr>
                <w:rFonts w:ascii="Times New Roman" w:eastAsia="Times New Roman" w:hAnsi="Times New Roman" w:cs="Arial Unicode MS"/>
                <w:szCs w:val="20"/>
                <w:lang w:eastAsia="x-none" w:bidi="lo-LA"/>
              </w:rPr>
              <w:t xml:space="preserve">_ </w:t>
            </w:r>
            <w:r w:rsidRPr="00B211DF">
              <w:rPr>
                <w:rFonts w:ascii="Times New Roman" w:eastAsia="Times New Roman" w:hAnsi="Times New Roman" w:cs="Arial Unicode MS"/>
                <w:szCs w:val="20"/>
                <w:lang w:eastAsia="x-none" w:bidi="lo-LA"/>
              </w:rPr>
              <w:sym w:font="Symbol" w:char="F0EA"/>
            </w:r>
            <w:r w:rsidRPr="00B211DF">
              <w:rPr>
                <w:rFonts w:ascii="Times New Roman" w:eastAsia="Times New Roman" w:hAnsi="Times New Roman" w:cs="Arial Unicode MS"/>
                <w:szCs w:val="20"/>
                <w:lang w:eastAsia="x-none" w:bidi="lo-LA"/>
              </w:rPr>
              <w:t xml:space="preserve">_ </w:t>
            </w:r>
            <w:r w:rsidRPr="00B211DF">
              <w:rPr>
                <w:rFonts w:ascii="Times New Roman" w:eastAsia="Times New Roman" w:hAnsi="Times New Roman" w:cs="Arial Unicode MS"/>
                <w:szCs w:val="20"/>
                <w:lang w:eastAsia="x-none" w:bidi="lo-LA"/>
              </w:rPr>
              <w:sym w:font="Symbol" w:char="F0EA"/>
            </w:r>
          </w:p>
          <w:p w:rsidR="00D52578" w:rsidRPr="00B211DF" w:rsidRDefault="00D52578" w:rsidP="00853B88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B211DF">
              <w:rPr>
                <w:rFonts w:ascii="Times New Roman" w:eastAsia="Times New Roman" w:hAnsi="Times New Roman" w:cs="Arial Unicode MS"/>
                <w:szCs w:val="20"/>
                <w:lang w:eastAsia="x-none" w:bidi="lo-LA"/>
              </w:rPr>
              <w:t xml:space="preserve">                                                    </w:t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perdavimo data                                        </w:t>
            </w:r>
            <w:r w:rsidRPr="00B2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</w:t>
            </w:r>
            <w:r w:rsidRPr="00B2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sym w:font="Symbol" w:char="F0EA"/>
            </w:r>
            <w:r w:rsidRPr="00B211D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_ </w:t>
            </w:r>
            <w:r w:rsidRPr="00B211D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sym w:font="Symbol" w:char="F0EA"/>
            </w:r>
            <w:r w:rsidRPr="00B211D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_ </w:t>
            </w:r>
            <w:r w:rsidRPr="00B211D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sym w:font="Symbol" w:char="F0EA"/>
            </w:r>
            <w:r w:rsidRPr="00B211D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_ </w:t>
            </w:r>
            <w:r w:rsidRPr="00B211D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sym w:font="Symbol" w:char="F0EA"/>
            </w:r>
            <w:r w:rsidRPr="00B2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_ </w:t>
            </w:r>
            <w:r w:rsidRPr="00B2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sym w:font="Symbol" w:char="F0EA"/>
            </w:r>
            <w:r w:rsidRPr="00B211D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_ </w:t>
            </w:r>
            <w:r w:rsidRPr="00B211D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sym w:font="Symbol" w:char="F0EA"/>
            </w:r>
            <w:r w:rsidRPr="00B211D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_ </w:t>
            </w:r>
            <w:r w:rsidRPr="00B2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sym w:font="Symbol" w:char="F0EA"/>
            </w:r>
            <w:r w:rsidRPr="00B2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_ </w:t>
            </w:r>
            <w:r w:rsidRPr="00B211D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sym w:font="Symbol" w:char="F0EA"/>
            </w:r>
            <w:r w:rsidRPr="00B2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_ </w:t>
            </w:r>
            <w:r w:rsidRPr="00B2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sym w:font="Symbol" w:char="F0EA"/>
            </w:r>
          </w:p>
          <w:p w:rsidR="00D52578" w:rsidRPr="00B211DF" w:rsidRDefault="00D52578" w:rsidP="00853B88">
            <w:pPr>
              <w:ind w:firstLine="0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  <w:r w:rsidRPr="00B211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x-none"/>
              </w:rPr>
              <w:t xml:space="preserve">                                                                                                                 </w:t>
            </w:r>
            <w:r w:rsidRPr="00B211DF">
              <w:rPr>
                <w:rFonts w:ascii="Times New Roman" w:eastAsia="Times New Roman" w:hAnsi="Times New Roman" w:cs="Times New Roman"/>
                <w:szCs w:val="20"/>
                <w:lang w:eastAsia="x-none"/>
              </w:rPr>
              <w:t>metai            mėn.   diena</w:t>
            </w:r>
          </w:p>
          <w:p w:rsidR="00D52578" w:rsidRPr="00B211DF" w:rsidRDefault="00D52578" w:rsidP="00853B8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B211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x-none"/>
              </w:rPr>
              <w:t xml:space="preserve"> </w:t>
            </w:r>
            <w:r w:rsidRPr="00B211D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C. Policijos įstaigos padalinio, kuriam pagal kompetenciją </w:t>
            </w:r>
          </w:p>
          <w:p w:rsidR="00D52578" w:rsidRPr="00B211DF" w:rsidRDefault="00D52578" w:rsidP="00853B88">
            <w:pPr>
              <w:ind w:firstLine="0"/>
              <w:jc w:val="both"/>
              <w:rPr>
                <w:rFonts w:ascii="Times New Roman" w:eastAsia="Times New Roman" w:hAnsi="Times New Roman" w:cs="Arial Unicode MS"/>
                <w:szCs w:val="20"/>
                <w:lang w:eastAsia="x-none" w:bidi="lo-LA"/>
              </w:rPr>
            </w:pPr>
            <w:r w:rsidRPr="00B211D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perduota tirti ikiteisminio tyrimo byla, kodas                                 C </w:t>
            </w:r>
            <w:r w:rsidRPr="00B211DF">
              <w:rPr>
                <w:rFonts w:ascii="Times New Roman" w:eastAsia="Times New Roman" w:hAnsi="Times New Roman" w:cs="Arial Unicode MS"/>
                <w:szCs w:val="20"/>
                <w:lang w:eastAsia="x-none" w:bidi="lo-LA"/>
              </w:rPr>
              <w:sym w:font="Symbol" w:char="F0EA"/>
            </w:r>
            <w:r w:rsidRPr="00B211DF">
              <w:rPr>
                <w:rFonts w:ascii="Times New Roman" w:eastAsia="Times New Roman" w:hAnsi="Times New Roman" w:cs="Arial Unicode MS"/>
                <w:szCs w:val="20"/>
                <w:lang w:eastAsia="x-none" w:bidi="lo-LA"/>
              </w:rPr>
              <w:t xml:space="preserve">_ </w:t>
            </w:r>
            <w:r w:rsidRPr="00B211DF">
              <w:rPr>
                <w:rFonts w:ascii="Times New Roman" w:eastAsia="Times New Roman" w:hAnsi="Times New Roman" w:cs="Arial Unicode MS"/>
                <w:szCs w:val="20"/>
                <w:lang w:eastAsia="x-none" w:bidi="lo-LA"/>
              </w:rPr>
              <w:sym w:font="Symbol" w:char="F0EA"/>
            </w:r>
            <w:r w:rsidRPr="00B211DF">
              <w:rPr>
                <w:rFonts w:ascii="Times New Roman" w:eastAsia="Times New Roman" w:hAnsi="Times New Roman" w:cs="Arial Unicode MS"/>
                <w:szCs w:val="20"/>
                <w:lang w:eastAsia="x-none" w:bidi="lo-LA"/>
              </w:rPr>
              <w:t xml:space="preserve">_ </w:t>
            </w:r>
            <w:r w:rsidRPr="00B211DF">
              <w:rPr>
                <w:rFonts w:ascii="Times New Roman" w:eastAsia="Times New Roman" w:hAnsi="Times New Roman" w:cs="Arial Unicode MS"/>
                <w:szCs w:val="20"/>
                <w:lang w:eastAsia="x-none" w:bidi="lo-LA"/>
              </w:rPr>
              <w:sym w:font="Symbol" w:char="F0EA"/>
            </w:r>
            <w:r w:rsidRPr="00B211DF">
              <w:rPr>
                <w:rFonts w:ascii="Times New Roman" w:eastAsia="Times New Roman" w:hAnsi="Times New Roman" w:cs="Arial Unicode MS"/>
                <w:szCs w:val="20"/>
                <w:lang w:eastAsia="x-none" w:bidi="lo-LA"/>
              </w:rPr>
              <w:t xml:space="preserve">_ </w:t>
            </w:r>
            <w:r w:rsidRPr="00B211DF">
              <w:rPr>
                <w:rFonts w:ascii="Times New Roman" w:eastAsia="Times New Roman" w:hAnsi="Times New Roman" w:cs="Arial Unicode MS"/>
                <w:szCs w:val="20"/>
                <w:lang w:eastAsia="x-none" w:bidi="lo-LA"/>
              </w:rPr>
              <w:sym w:font="Symbol" w:char="F0EA"/>
            </w:r>
            <w:r w:rsidRPr="00B211DF">
              <w:rPr>
                <w:rFonts w:ascii="Times New Roman" w:eastAsia="Times New Roman" w:hAnsi="Times New Roman" w:cs="Arial Unicode MS"/>
                <w:szCs w:val="20"/>
                <w:lang w:eastAsia="x-none" w:bidi="lo-LA"/>
              </w:rPr>
              <w:t xml:space="preserve">_ </w:t>
            </w:r>
            <w:r w:rsidRPr="00B211DF">
              <w:rPr>
                <w:rFonts w:ascii="Times New Roman" w:eastAsia="Times New Roman" w:hAnsi="Times New Roman" w:cs="Arial Unicode MS"/>
                <w:szCs w:val="20"/>
                <w:lang w:eastAsia="x-none" w:bidi="lo-LA"/>
              </w:rPr>
              <w:sym w:font="Symbol" w:char="F0EA"/>
            </w:r>
          </w:p>
          <w:p w:rsidR="00D52578" w:rsidRPr="00B211DF" w:rsidRDefault="00D52578" w:rsidP="00853B88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B211DF">
              <w:rPr>
                <w:rFonts w:ascii="Times New Roman" w:eastAsia="Times New Roman" w:hAnsi="Times New Roman" w:cs="Arial Unicode MS"/>
                <w:szCs w:val="20"/>
                <w:lang w:eastAsia="x-none" w:bidi="lo-LA"/>
              </w:rPr>
              <w:t xml:space="preserve">                                                    </w:t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perdavimo data                                        </w:t>
            </w:r>
            <w:r w:rsidRPr="00B2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</w:t>
            </w:r>
            <w:r w:rsidRPr="00B2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sym w:font="Symbol" w:char="F0EA"/>
            </w:r>
            <w:r w:rsidRPr="00B211D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_ </w:t>
            </w:r>
            <w:r w:rsidRPr="00B211D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sym w:font="Symbol" w:char="F0EA"/>
            </w:r>
            <w:r w:rsidRPr="00B211D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_ </w:t>
            </w:r>
            <w:r w:rsidRPr="00B211D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sym w:font="Symbol" w:char="F0EA"/>
            </w:r>
            <w:r w:rsidRPr="00B211D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_ </w:t>
            </w:r>
            <w:r w:rsidRPr="00B211D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sym w:font="Symbol" w:char="F0EA"/>
            </w:r>
            <w:r w:rsidRPr="00B2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_ </w:t>
            </w:r>
            <w:r w:rsidRPr="00B2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sym w:font="Symbol" w:char="F0EA"/>
            </w:r>
            <w:r w:rsidRPr="00B211D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_ </w:t>
            </w:r>
            <w:r w:rsidRPr="00B211D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sym w:font="Symbol" w:char="F0EA"/>
            </w:r>
            <w:r w:rsidRPr="00B211D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_ </w:t>
            </w:r>
            <w:r w:rsidRPr="00B2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sym w:font="Symbol" w:char="F0EA"/>
            </w:r>
            <w:r w:rsidRPr="00B2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_ </w:t>
            </w:r>
            <w:r w:rsidRPr="00B211D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sym w:font="Symbol" w:char="F0EA"/>
            </w:r>
            <w:r w:rsidRPr="00B2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_ </w:t>
            </w:r>
            <w:r w:rsidRPr="00B2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sym w:font="Symbol" w:char="F0EA"/>
            </w:r>
          </w:p>
          <w:p w:rsidR="00D52578" w:rsidRPr="00B211DF" w:rsidRDefault="00D52578" w:rsidP="00853B88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FF0000"/>
                <w:szCs w:val="20"/>
                <w:lang w:eastAsia="x-none"/>
              </w:rPr>
            </w:pPr>
            <w:r w:rsidRPr="00B211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x-none"/>
              </w:rPr>
              <w:t xml:space="preserve">                                                                                                                  </w:t>
            </w:r>
            <w:r w:rsidRPr="00B211DF">
              <w:rPr>
                <w:rFonts w:ascii="Times New Roman" w:eastAsia="Times New Roman" w:hAnsi="Times New Roman" w:cs="Times New Roman"/>
                <w:szCs w:val="20"/>
                <w:lang w:eastAsia="x-none"/>
              </w:rPr>
              <w:t>metai         mėn.   diena</w:t>
            </w:r>
          </w:p>
        </w:tc>
      </w:tr>
      <w:tr w:rsidR="00D52578" w:rsidRPr="00187C67" w:rsidTr="00853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8"/>
        </w:trPr>
        <w:tc>
          <w:tcPr>
            <w:tcW w:w="10516" w:type="dxa"/>
          </w:tcPr>
          <w:p w:rsidR="00D52578" w:rsidRPr="00B211DF" w:rsidRDefault="00D52578" w:rsidP="00853B88">
            <w:pPr>
              <w:ind w:firstLine="0"/>
              <w:rPr>
                <w:rFonts w:ascii="Times New Roman" w:eastAsia="Times New Roman" w:hAnsi="Times New Roman" w:cs="Arial Unicode MS"/>
                <w:color w:val="FF0000"/>
                <w:sz w:val="24"/>
                <w:szCs w:val="24"/>
                <w:lang w:eastAsia="x-none" w:bidi="lo-LA"/>
              </w:rPr>
            </w:pPr>
            <w:r w:rsidRPr="00187C67">
              <w:rPr>
                <w:rFonts w:ascii="Times New Roman" w:eastAsia="Times New Roman" w:hAnsi="Times New Roman" w:cs="Arial Unicode MS"/>
                <w:sz w:val="24"/>
                <w:szCs w:val="24"/>
                <w:lang w:eastAsia="x-none" w:bidi="lo-LA"/>
              </w:rPr>
              <w:t xml:space="preserve">6. Ikiteisminio tyrimo pareigūno / prokuroro, kuris priėmė sprendimą, pareigos, vardas (vardai), pavardė (pavardės)  ______________________________________ </w:t>
            </w:r>
            <w:r w:rsidRPr="00187C67">
              <w:rPr>
                <w:rFonts w:ascii="Times New Roman" w:eastAsia="Times New Roman" w:hAnsi="Times New Roman" w:cs="Arial Unicode MS"/>
                <w:b/>
                <w:i/>
                <w:szCs w:val="20"/>
                <w:lang w:eastAsia="x-none" w:bidi="lo-LA"/>
              </w:rPr>
              <w:t xml:space="preserve">                                                       </w:t>
            </w:r>
          </w:p>
        </w:tc>
      </w:tr>
      <w:tr w:rsidR="00D52578" w:rsidRPr="00187C67" w:rsidTr="00853B88">
        <w:tc>
          <w:tcPr>
            <w:tcW w:w="10516" w:type="dxa"/>
          </w:tcPr>
          <w:p w:rsidR="00D52578" w:rsidRPr="00187C67" w:rsidRDefault="00D52578" w:rsidP="00853B8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>7. Duomenų įrašymo į registro duomenų bazę data</w:t>
            </w:r>
            <w:r w:rsidRPr="00187C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  </w:t>
            </w:r>
            <w:r w:rsidRPr="00187C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7C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187C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7C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7C67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_ </w:t>
            </w:r>
            <w:r w:rsidRPr="00187C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EA"/>
            </w:r>
            <w:r w:rsidRPr="00187C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D52578" w:rsidRPr="00187C67" w:rsidRDefault="00D52578" w:rsidP="00853B88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2578" w:rsidRPr="00187C67" w:rsidRDefault="00D52578" w:rsidP="00D52578">
      <w:pPr>
        <w:ind w:firstLine="0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:rsidR="00D52578" w:rsidRPr="00187C67" w:rsidRDefault="00D52578" w:rsidP="00D52578">
      <w:pPr>
        <w:ind w:firstLine="0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:rsidR="00D52578" w:rsidRPr="00187C67" w:rsidRDefault="00D52578" w:rsidP="00D52578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187C67">
        <w:rPr>
          <w:rFonts w:ascii="Times New Roman" w:eastAsia="Times New Roman" w:hAnsi="Times New Roman" w:cs="Times New Roman"/>
          <w:sz w:val="24"/>
          <w:szCs w:val="24"/>
        </w:rPr>
        <w:tab/>
      </w:r>
      <w:r w:rsidRPr="00187C67">
        <w:rPr>
          <w:rFonts w:ascii="Times New Roman" w:eastAsia="Times New Roman" w:hAnsi="Times New Roman" w:cs="Times New Roman"/>
          <w:sz w:val="24"/>
          <w:szCs w:val="24"/>
        </w:rPr>
        <w:tab/>
      </w:r>
      <w:r w:rsidRPr="00187C67">
        <w:rPr>
          <w:rFonts w:ascii="Times New Roman" w:eastAsia="Times New Roman" w:hAnsi="Times New Roman" w:cs="Times New Roman"/>
          <w:sz w:val="24"/>
          <w:szCs w:val="24"/>
        </w:rPr>
        <w:tab/>
        <w:t>____________________</w:t>
      </w:r>
    </w:p>
    <w:p w:rsidR="00D52578" w:rsidRPr="00187C67" w:rsidRDefault="00D52578" w:rsidP="00D52578">
      <w:pPr>
        <w:ind w:left="720" w:hanging="720"/>
        <w:jc w:val="center"/>
        <w:rPr>
          <w:rFonts w:ascii="Times New Roman" w:hAnsi="Times New Roman" w:cs="Times New Roman"/>
          <w:sz w:val="18"/>
          <w:szCs w:val="18"/>
        </w:rPr>
      </w:pPr>
    </w:p>
    <w:p w:rsidR="00D52578" w:rsidRPr="00187C67" w:rsidRDefault="00D52578" w:rsidP="00D52578">
      <w:pPr>
        <w:ind w:left="720" w:hanging="720"/>
        <w:jc w:val="center"/>
        <w:rPr>
          <w:rFonts w:ascii="Times New Roman" w:hAnsi="Times New Roman" w:cs="Times New Roman"/>
          <w:sz w:val="18"/>
          <w:szCs w:val="18"/>
        </w:rPr>
      </w:pPr>
    </w:p>
    <w:p w:rsidR="00CB4918" w:rsidRDefault="00CB4918">
      <w:bookmarkStart w:id="0" w:name="_GoBack"/>
      <w:bookmarkEnd w:id="0"/>
    </w:p>
    <w:sectPr w:rsidR="00CB4918" w:rsidSect="00A52061">
      <w:pgSz w:w="11906" w:h="16838" w:code="9"/>
      <w:pgMar w:top="1134" w:right="567" w:bottom="1134" w:left="1701" w:header="567" w:footer="510" w:gutter="0"/>
      <w:cols w:space="1296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78"/>
    <w:rsid w:val="00A52061"/>
    <w:rsid w:val="00CB4918"/>
    <w:rsid w:val="00D5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E295C-23A5-42BE-9AF8-27F6AA24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578"/>
    <w:pPr>
      <w:spacing w:after="0" w:line="240" w:lineRule="auto"/>
      <w:ind w:firstLine="720"/>
    </w:pPr>
    <w:rPr>
      <w:rFonts w:ascii="Arial" w:eastAsia="Calibri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1992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Bikmanaitė</dc:creator>
  <cp:keywords/>
  <dc:description/>
  <cp:lastModifiedBy>Danguolė Bikmanaitė</cp:lastModifiedBy>
  <cp:revision>1</cp:revision>
  <dcterms:created xsi:type="dcterms:W3CDTF">2016-11-17T13:12:00Z</dcterms:created>
  <dcterms:modified xsi:type="dcterms:W3CDTF">2016-11-17T13:12:00Z</dcterms:modified>
</cp:coreProperties>
</file>